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DDF56" w14:textId="77777777" w:rsidR="00AD0FDA" w:rsidRPr="00934B4C" w:rsidRDefault="004C76B6" w:rsidP="00934B4C">
      <w:pPr>
        <w:pStyle w:val="Title"/>
        <w:rPr>
          <w:caps w:val="0"/>
          <w:kern w:val="0"/>
        </w:rPr>
      </w:pPr>
      <w:bookmarkStart w:id="0" w:name="_GoBack"/>
      <w:bookmarkEnd w:id="0"/>
      <w:r w:rsidRPr="00934B4C">
        <w:rPr>
          <w:caps w:val="0"/>
          <w:kern w:val="0"/>
        </w:rPr>
        <w:t>NOTIFICATION</w:t>
      </w:r>
    </w:p>
    <w:p w14:paraId="494DC0C1" w14:textId="77777777" w:rsidR="00AD0FDA" w:rsidRPr="00934B4C" w:rsidRDefault="004C76B6" w:rsidP="00934B4C">
      <w:pPr>
        <w:pStyle w:val="Title3"/>
      </w:pPr>
      <w:r w:rsidRPr="00934B4C">
        <w:t>Addendum</w:t>
      </w:r>
    </w:p>
    <w:p w14:paraId="46E89623" w14:textId="77777777" w:rsidR="007141CF" w:rsidRPr="00934B4C" w:rsidRDefault="004C76B6" w:rsidP="00934B4C">
      <w:pPr>
        <w:spacing w:after="120"/>
      </w:pPr>
      <w:r w:rsidRPr="00934B4C">
        <w:t xml:space="preserve">The following communication, received on </w:t>
      </w:r>
      <w:bookmarkStart w:id="1" w:name="spsDateReception"/>
      <w:r w:rsidRPr="00934B4C">
        <w:t>27 May 2020</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63D49760" w14:textId="77777777" w:rsidR="00AD0FDA" w:rsidRPr="00934B4C" w:rsidRDefault="00AD0FDA" w:rsidP="00934B4C"/>
    <w:p w14:paraId="6DC035D5" w14:textId="77777777" w:rsidR="00AD0FDA" w:rsidRPr="00934B4C" w:rsidRDefault="004C76B6" w:rsidP="00934B4C">
      <w:pPr>
        <w:jc w:val="center"/>
        <w:rPr>
          <w:b/>
        </w:rPr>
      </w:pPr>
      <w:r w:rsidRPr="00934B4C">
        <w:rPr>
          <w:b/>
        </w:rPr>
        <w:t>_______________</w:t>
      </w:r>
    </w:p>
    <w:p w14:paraId="01DE252B" w14:textId="77777777" w:rsidR="00AD0FDA" w:rsidRPr="00934B4C" w:rsidRDefault="00AD0FDA" w:rsidP="00934B4C"/>
    <w:p w14:paraId="42448E9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413DC" w14:paraId="66A49570" w14:textId="77777777" w:rsidTr="00D0271D">
        <w:tc>
          <w:tcPr>
            <w:tcW w:w="9242" w:type="dxa"/>
            <w:shd w:val="clear" w:color="auto" w:fill="auto"/>
          </w:tcPr>
          <w:p w14:paraId="5B1F9BB0" w14:textId="77777777" w:rsidR="00AD0FDA" w:rsidRPr="00934B4C" w:rsidRDefault="004C76B6" w:rsidP="00934B4C">
            <w:pPr>
              <w:spacing w:after="240"/>
              <w:rPr>
                <w:u w:val="single"/>
              </w:rPr>
            </w:pPr>
            <w:r w:rsidRPr="00934B4C">
              <w:rPr>
                <w:u w:val="single"/>
              </w:rPr>
              <w:t>Thai Agricultural Standard entitled "Peanut Kernel: Maximum Level of Aflatoxin"</w:t>
            </w:r>
            <w:bookmarkStart w:id="5" w:name="spsTitle"/>
            <w:bookmarkEnd w:id="5"/>
          </w:p>
        </w:tc>
      </w:tr>
      <w:tr w:rsidR="001413DC" w14:paraId="380297B3" w14:textId="77777777" w:rsidTr="00D0271D">
        <w:tc>
          <w:tcPr>
            <w:tcW w:w="9242" w:type="dxa"/>
            <w:shd w:val="clear" w:color="auto" w:fill="auto"/>
          </w:tcPr>
          <w:p w14:paraId="5305D61C" w14:textId="77777777" w:rsidR="001413DC" w:rsidRPr="00934B4C" w:rsidRDefault="004C76B6" w:rsidP="00934B4C">
            <w:pPr>
              <w:spacing w:after="240"/>
            </w:pPr>
            <w:r w:rsidRPr="00934B4C">
              <w:t>National Bureau of Agricultural Commodity and Food Standards (ACFS), Ministry of Agriculture and Cooperatives, notified in G/SPS/N/THA/216 dated on 23 July 2013, has been adopted as notification of ACFS regarding Peanut Kernel: Maximum Level of Aflatoxin in the Official Gazette dated 7 January B.E. 2559 (2016) as notified in G/SPS/N/TH/216/Add.1 dated 3 February 2016 .</w:t>
            </w:r>
          </w:p>
          <w:p w14:paraId="21F3C3A5" w14:textId="77777777" w:rsidR="001413DC" w:rsidRPr="00934B4C" w:rsidRDefault="004C76B6" w:rsidP="00934B4C">
            <w:pPr>
              <w:spacing w:after="240"/>
            </w:pPr>
            <w:r w:rsidRPr="00934B4C">
              <w:t>ACFS is proposing to revise the ACFS Notification concerning "List of International Standards Conforming to Mandatory Standards", dated 3 April 2020 (B.E. 2563) as follows:</w:t>
            </w:r>
          </w:p>
          <w:p w14:paraId="1FA551C2" w14:textId="435ADADA" w:rsidR="001413DC" w:rsidRPr="00934B4C" w:rsidRDefault="004C76B6" w:rsidP="00934B4C">
            <w:pPr>
              <w:spacing w:after="240"/>
            </w:pPr>
            <w:r w:rsidRPr="00934B4C">
              <w:t>1.    ACFS Notification entitle: List of International Standards conforming to Mandatory Standards, dated 17 July B.E. 2560 (2017) and ACFS Notification entitle: List of International Standards Conforming to Mandatory Standards (No. 2), dated 26 September B.E. 2560 (2017) shall be repealed;</w:t>
            </w:r>
          </w:p>
          <w:p w14:paraId="243E3786" w14:textId="77777777" w:rsidR="001413DC" w:rsidRPr="00934B4C" w:rsidRDefault="004C76B6" w:rsidP="00934B4C">
            <w:pPr>
              <w:spacing w:after="240"/>
            </w:pPr>
            <w:r w:rsidRPr="00934B4C">
              <w:t>2.    International Standards conforming to the Ministerial Regulation on the Establishment of Thai Agricultural Standard on Peanut Kernel: Maximum Level of Aflatoxin as mandatory standard B.E. 2558 (2015) are as follows:</w:t>
            </w:r>
          </w:p>
          <w:p w14:paraId="01E4E46D" w14:textId="6A8617C9" w:rsidR="001413DC" w:rsidRPr="00934B4C" w:rsidRDefault="004C76B6" w:rsidP="00934B4C">
            <w:pPr>
              <w:spacing w:after="240"/>
            </w:pPr>
            <w:r w:rsidRPr="00934B4C">
              <w:t>2.1 Either the system standards or production system standards, namely:</w:t>
            </w:r>
          </w:p>
          <w:p w14:paraId="451BEDC8" w14:textId="77777777" w:rsidR="001413DC" w:rsidRPr="00934B4C" w:rsidRDefault="004C76B6" w:rsidP="00934B4C">
            <w:pPr>
              <w:spacing w:after="240"/>
            </w:pPr>
            <w:r w:rsidRPr="00934B4C">
              <w:t>      2.1.1 Good Manufacturing Practice (GMP) complied with Codex General Principles of Food Hygiene or equivalent;</w:t>
            </w:r>
          </w:p>
          <w:p w14:paraId="5B7DF6BC" w14:textId="77777777" w:rsidR="001413DC" w:rsidRPr="00934B4C" w:rsidRDefault="004C76B6" w:rsidP="00934B4C">
            <w:pPr>
              <w:spacing w:after="240"/>
            </w:pPr>
            <w:r w:rsidRPr="00934B4C">
              <w:t>      2.1.2 Hazards Analysis and Critical Control Point System (HACCP) complied with Codex General Principles of Food Hygiene or equivalent;</w:t>
            </w:r>
          </w:p>
          <w:p w14:paraId="0A6F7C6B" w14:textId="77777777" w:rsidR="001413DC" w:rsidRPr="00934B4C" w:rsidRDefault="004C76B6" w:rsidP="00934B4C">
            <w:pPr>
              <w:spacing w:after="240"/>
            </w:pPr>
            <w:r w:rsidRPr="00934B4C">
              <w:t>      2.1.3 Food Safety Management System (FSMS) complied with ISO/IEC 22000</w:t>
            </w:r>
          </w:p>
          <w:p w14:paraId="7204BA7B" w14:textId="77777777" w:rsidR="001413DC" w:rsidRPr="00934B4C" w:rsidRDefault="004C76B6" w:rsidP="00934B4C">
            <w:pPr>
              <w:spacing w:after="240"/>
            </w:pPr>
            <w:r w:rsidRPr="00934B4C">
              <w:t>2.2 Aflatoxin analytical standards established by national organization or international organizations such as Codex Alimentarius (Codex), International Organization for Standardization (ISO), AOAC International (AOAC) or analytical methods published in manual or international journals or analytical methods with the validation results obtained through the acknowledge procedures.</w:t>
            </w:r>
          </w:p>
          <w:p w14:paraId="3A7307EE" w14:textId="77777777" w:rsidR="001413DC" w:rsidRPr="00934B4C" w:rsidRDefault="004C76B6" w:rsidP="00934B4C">
            <w:pPr>
              <w:spacing w:after="240"/>
            </w:pPr>
            <w:r w:rsidRPr="00934B4C">
              <w:t>This notification shall come into force after ninety days from the date of its announced (2 July 2020).</w:t>
            </w:r>
          </w:p>
          <w:p w14:paraId="6A040A0E" w14:textId="77777777" w:rsidR="001413DC" w:rsidRPr="00934B4C" w:rsidRDefault="00804852" w:rsidP="00934B4C">
            <w:pPr>
              <w:spacing w:after="240"/>
            </w:pPr>
            <w:hyperlink r:id="rId7" w:tgtFrame="_blank" w:history="1">
              <w:r w:rsidR="004C76B6" w:rsidRPr="00934B4C">
                <w:rPr>
                  <w:color w:val="0000FF"/>
                  <w:u w:val="single"/>
                </w:rPr>
                <w:t>https://members.wto.org/crnattachments/2020/SPS/THA/20_3421_00_e.pdf</w:t>
              </w:r>
            </w:hyperlink>
            <w:r w:rsidR="004C76B6" w:rsidRPr="00934B4C">
              <w:t xml:space="preserve"> </w:t>
            </w:r>
            <w:hyperlink r:id="rId8" w:tgtFrame="_blank" w:history="1">
              <w:r w:rsidR="004C76B6" w:rsidRPr="00934B4C">
                <w:rPr>
                  <w:color w:val="0000FF"/>
                  <w:u w:val="single"/>
                </w:rPr>
                <w:t>https://members.wto.org/crnattachments/2020/SPS/THA/20_3421_00_x.pdf</w:t>
              </w:r>
            </w:hyperlink>
            <w:bookmarkStart w:id="6" w:name="spsMeasure"/>
            <w:bookmarkEnd w:id="6"/>
          </w:p>
        </w:tc>
      </w:tr>
      <w:tr w:rsidR="001413DC" w14:paraId="65CEC1E9" w14:textId="77777777" w:rsidTr="00D0271D">
        <w:tc>
          <w:tcPr>
            <w:tcW w:w="9242" w:type="dxa"/>
            <w:shd w:val="clear" w:color="auto" w:fill="auto"/>
          </w:tcPr>
          <w:p w14:paraId="568274FC" w14:textId="77777777" w:rsidR="00AD0FDA" w:rsidRPr="00934B4C" w:rsidRDefault="004C76B6" w:rsidP="00A7323C">
            <w:pPr>
              <w:keepNext/>
              <w:keepLines/>
              <w:spacing w:after="240"/>
              <w:rPr>
                <w:b/>
              </w:rPr>
            </w:pPr>
            <w:r w:rsidRPr="00934B4C">
              <w:rPr>
                <w:b/>
              </w:rPr>
              <w:lastRenderedPageBreak/>
              <w:t>This addendum concerns a:</w:t>
            </w:r>
          </w:p>
        </w:tc>
      </w:tr>
      <w:tr w:rsidR="001413DC" w14:paraId="25BA5FD7" w14:textId="77777777" w:rsidTr="00D0271D">
        <w:tc>
          <w:tcPr>
            <w:tcW w:w="9242" w:type="dxa"/>
            <w:shd w:val="clear" w:color="auto" w:fill="auto"/>
          </w:tcPr>
          <w:p w14:paraId="47F1E3BB" w14:textId="77777777" w:rsidR="00AD0FDA" w:rsidRPr="00934B4C" w:rsidRDefault="004C76B6" w:rsidP="00A7323C">
            <w:pPr>
              <w:keepNext/>
              <w:keepLines/>
              <w:ind w:left="1440" w:hanging="873"/>
            </w:pPr>
            <w:r w:rsidRPr="00934B4C">
              <w:t>[ ]</w:t>
            </w:r>
            <w:bookmarkStart w:id="7" w:name="spsModificationComment"/>
            <w:bookmarkEnd w:id="7"/>
            <w:r w:rsidR="00F342EB" w:rsidRPr="00934B4C">
              <w:tab/>
            </w:r>
            <w:r w:rsidRPr="00934B4C">
              <w:t>Modification of final date for comments</w:t>
            </w:r>
          </w:p>
        </w:tc>
      </w:tr>
      <w:tr w:rsidR="001413DC" w14:paraId="4234E91B" w14:textId="77777777" w:rsidTr="00D0271D">
        <w:tc>
          <w:tcPr>
            <w:tcW w:w="9242" w:type="dxa"/>
            <w:shd w:val="clear" w:color="auto" w:fill="auto"/>
          </w:tcPr>
          <w:p w14:paraId="79FB8BF3" w14:textId="77777777" w:rsidR="00AD0FDA" w:rsidRPr="00934B4C" w:rsidRDefault="004C76B6" w:rsidP="00A7323C">
            <w:pPr>
              <w:keepNext/>
              <w:keepLines/>
              <w:ind w:left="1440" w:hanging="873"/>
            </w:pPr>
            <w:r w:rsidRPr="00934B4C">
              <w:t>[ ]</w:t>
            </w:r>
            <w:bookmarkStart w:id="8" w:name="spsNotification"/>
            <w:bookmarkEnd w:id="8"/>
            <w:r w:rsidRPr="00934B4C">
              <w:tab/>
              <w:t>Notification of adoption, publication or entry into force of regulation</w:t>
            </w:r>
          </w:p>
        </w:tc>
      </w:tr>
      <w:tr w:rsidR="001413DC" w14:paraId="542A5BBC" w14:textId="77777777" w:rsidTr="00D0271D">
        <w:tc>
          <w:tcPr>
            <w:tcW w:w="9242" w:type="dxa"/>
            <w:shd w:val="clear" w:color="auto" w:fill="auto"/>
          </w:tcPr>
          <w:p w14:paraId="02DF8628" w14:textId="77777777" w:rsidR="00AD0FDA" w:rsidRPr="00934B4C" w:rsidRDefault="004C76B6"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1413DC" w14:paraId="51CBEBAE" w14:textId="77777777" w:rsidTr="00D0271D">
        <w:tc>
          <w:tcPr>
            <w:tcW w:w="9242" w:type="dxa"/>
            <w:shd w:val="clear" w:color="auto" w:fill="auto"/>
          </w:tcPr>
          <w:p w14:paraId="780E25C5" w14:textId="77777777" w:rsidR="00AD0FDA" w:rsidRPr="00934B4C" w:rsidRDefault="004C76B6" w:rsidP="00934B4C">
            <w:pPr>
              <w:ind w:left="1440" w:hanging="873"/>
            </w:pPr>
            <w:r w:rsidRPr="00934B4C">
              <w:t>[ ]</w:t>
            </w:r>
            <w:bookmarkStart w:id="10" w:name="spsWithdraw"/>
            <w:bookmarkEnd w:id="10"/>
            <w:r w:rsidRPr="00934B4C">
              <w:tab/>
              <w:t>Withdrawal of proposed regulation</w:t>
            </w:r>
          </w:p>
        </w:tc>
      </w:tr>
      <w:tr w:rsidR="001413DC" w14:paraId="5971669A" w14:textId="77777777" w:rsidTr="00D0271D">
        <w:tc>
          <w:tcPr>
            <w:tcW w:w="9242" w:type="dxa"/>
            <w:shd w:val="clear" w:color="auto" w:fill="auto"/>
          </w:tcPr>
          <w:p w14:paraId="171D4875" w14:textId="77777777" w:rsidR="00AD0FDA" w:rsidRPr="00934B4C" w:rsidRDefault="004C76B6" w:rsidP="00934B4C">
            <w:pPr>
              <w:ind w:left="1440" w:hanging="873"/>
            </w:pPr>
            <w:r w:rsidRPr="00934B4C">
              <w:t>[ ]</w:t>
            </w:r>
            <w:bookmarkStart w:id="11" w:name="spsModificationDate"/>
            <w:bookmarkEnd w:id="11"/>
            <w:r w:rsidRPr="00934B4C">
              <w:tab/>
              <w:t>Change in proposed date of adoption, publication or date of entry into force</w:t>
            </w:r>
          </w:p>
        </w:tc>
      </w:tr>
      <w:tr w:rsidR="001413DC" w14:paraId="5991D61F" w14:textId="77777777" w:rsidTr="00D0271D">
        <w:tc>
          <w:tcPr>
            <w:tcW w:w="9242" w:type="dxa"/>
            <w:shd w:val="clear" w:color="auto" w:fill="auto"/>
          </w:tcPr>
          <w:p w14:paraId="6E7A0154" w14:textId="77777777" w:rsidR="00AD0FDA" w:rsidRPr="00934B4C" w:rsidRDefault="004C76B6"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413DC" w14:paraId="31FE5D88" w14:textId="77777777" w:rsidTr="00D0271D">
        <w:tc>
          <w:tcPr>
            <w:tcW w:w="9242" w:type="dxa"/>
            <w:shd w:val="clear" w:color="auto" w:fill="auto"/>
          </w:tcPr>
          <w:p w14:paraId="4AD03E99" w14:textId="77777777" w:rsidR="00AD0FDA" w:rsidRPr="00934B4C" w:rsidRDefault="004C76B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413DC" w14:paraId="525F012A" w14:textId="77777777" w:rsidTr="00D0271D">
        <w:tc>
          <w:tcPr>
            <w:tcW w:w="9242" w:type="dxa"/>
            <w:shd w:val="clear" w:color="auto" w:fill="auto"/>
          </w:tcPr>
          <w:p w14:paraId="0656FE1B" w14:textId="77777777" w:rsidR="00AD0FDA" w:rsidRPr="00934B4C" w:rsidRDefault="004C76B6"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1413DC" w14:paraId="56ACD834" w14:textId="77777777" w:rsidTr="00D0271D">
        <w:tc>
          <w:tcPr>
            <w:tcW w:w="9242" w:type="dxa"/>
            <w:shd w:val="clear" w:color="auto" w:fill="auto"/>
          </w:tcPr>
          <w:p w14:paraId="21BC7A4E" w14:textId="77777777" w:rsidR="00AD0FDA" w:rsidRPr="00934B4C" w:rsidRDefault="004C76B6"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413DC" w14:paraId="237EFCC6" w14:textId="77777777" w:rsidTr="00D0271D">
        <w:tc>
          <w:tcPr>
            <w:tcW w:w="9242" w:type="dxa"/>
            <w:shd w:val="clear" w:color="auto" w:fill="auto"/>
          </w:tcPr>
          <w:p w14:paraId="3FEF22E0" w14:textId="77777777" w:rsidR="00AD0FDA" w:rsidRPr="00934B4C" w:rsidRDefault="004C76B6" w:rsidP="00934B4C">
            <w:r w:rsidRPr="00934B4C">
              <w:t>Thailand SPS Enquiry Point</w:t>
            </w:r>
          </w:p>
          <w:p w14:paraId="5419B900" w14:textId="77777777" w:rsidR="001413DC" w:rsidRPr="00934B4C" w:rsidRDefault="004C76B6" w:rsidP="00934B4C">
            <w:r w:rsidRPr="00934B4C">
              <w:t xml:space="preserve">E-mail: </w:t>
            </w:r>
            <w:r w:rsidRPr="00934B4C">
              <w:fldChar w:fldCharType="begin"/>
            </w:r>
            <w:r w:rsidRPr="00934B4C">
              <w:instrText xml:space="preserve"> HYPERLINK "mailto:spsthailand@gmail.com" </w:instrText>
            </w:r>
            <w:r w:rsidRPr="00934B4C">
              <w:fldChar w:fldCharType="separate"/>
            </w:r>
            <w:r w:rsidRPr="00934B4C">
              <w:rPr>
                <w:color w:val="0000FF"/>
                <w:u w:val="single"/>
              </w:rPr>
              <w:t>spsthailand@gmail.com</w:t>
            </w:r>
          </w:p>
          <w:p w14:paraId="79DB15BB" w14:textId="3482A3C7" w:rsidR="001413DC" w:rsidRPr="00934B4C" w:rsidRDefault="004C76B6" w:rsidP="00934B4C">
            <w:r w:rsidRPr="00934B4C">
              <w:fldChar w:fldCharType="end"/>
            </w:r>
            <w:r w:rsidRPr="00934B4C">
              <w:t xml:space="preserve">Websites: </w:t>
            </w:r>
            <w:hyperlink r:id="rId9" w:history="1">
              <w:r w:rsidR="00A7323C" w:rsidRPr="00FB36C7">
                <w:rPr>
                  <w:rStyle w:val="Hyperlink"/>
                </w:rPr>
                <w:t>http://www.acfs.go.th</w:t>
              </w:r>
            </w:hyperlink>
            <w:r w:rsidR="00A7323C">
              <w:t xml:space="preserve"> </w:t>
            </w:r>
          </w:p>
          <w:p w14:paraId="64DD93E1" w14:textId="2A1785E6" w:rsidR="001413DC" w:rsidRPr="00934B4C" w:rsidRDefault="00804852" w:rsidP="00934B4C">
            <w:pPr>
              <w:spacing w:after="240"/>
            </w:pPr>
            <w:hyperlink r:id="rId10" w:history="1">
              <w:r w:rsidR="00A7323C" w:rsidRPr="00FB36C7">
                <w:rPr>
                  <w:rStyle w:val="Hyperlink"/>
                </w:rPr>
                <w:t>http://www.spsthailand.net/</w:t>
              </w:r>
            </w:hyperlink>
            <w:bookmarkStart w:id="19" w:name="spsCommentAddress"/>
            <w:bookmarkEnd w:id="19"/>
            <w:r w:rsidR="00A7323C">
              <w:t xml:space="preserve"> </w:t>
            </w:r>
          </w:p>
        </w:tc>
      </w:tr>
      <w:tr w:rsidR="001413DC" w14:paraId="6BDE26F4" w14:textId="77777777" w:rsidTr="00D0271D">
        <w:tc>
          <w:tcPr>
            <w:tcW w:w="9242" w:type="dxa"/>
            <w:shd w:val="clear" w:color="auto" w:fill="auto"/>
          </w:tcPr>
          <w:p w14:paraId="59B41032" w14:textId="77777777" w:rsidR="00AD0FDA" w:rsidRPr="00934B4C" w:rsidRDefault="004C76B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413DC" w14:paraId="5B7E113D" w14:textId="77777777" w:rsidTr="00D0271D">
        <w:tc>
          <w:tcPr>
            <w:tcW w:w="9242" w:type="dxa"/>
            <w:shd w:val="clear" w:color="auto" w:fill="auto"/>
          </w:tcPr>
          <w:p w14:paraId="448941D9" w14:textId="77777777" w:rsidR="00AD0FDA" w:rsidRPr="00934B4C" w:rsidRDefault="004C76B6" w:rsidP="00934B4C">
            <w:r w:rsidRPr="00934B4C">
              <w:t>Thailand SPS Enquiry Point</w:t>
            </w:r>
          </w:p>
          <w:p w14:paraId="74A5724A" w14:textId="77777777" w:rsidR="00A11676" w:rsidRPr="00A11676" w:rsidRDefault="004C76B6" w:rsidP="00934B4C">
            <w:pPr>
              <w:rPr>
                <w:color w:val="0000FF"/>
                <w:u w:val="single"/>
              </w:rPr>
            </w:pPr>
            <w:r w:rsidRPr="00934B4C">
              <w:t>E-mail:</w:t>
            </w:r>
            <w:r w:rsidR="002B5ED3">
              <w:t xml:space="preserve"> </w:t>
            </w:r>
            <w:r w:rsidR="00A11676">
              <w:rPr>
                <w:color w:val="0000FF"/>
                <w:u w:val="single"/>
              </w:rPr>
              <w:fldChar w:fldCharType="begin"/>
            </w:r>
            <w:r w:rsidR="00A11676">
              <w:rPr>
                <w:color w:val="0000FF"/>
                <w:u w:val="single"/>
              </w:rPr>
              <w:instrText xml:space="preserve"> HYPERLINK "mailto:</w:instrText>
            </w:r>
            <w:r w:rsidR="00A11676" w:rsidRPr="00A11676">
              <w:rPr>
                <w:color w:val="0000FF"/>
                <w:u w:val="single"/>
              </w:rPr>
              <w:instrText>spsthailand@gmail.com</w:instrText>
            </w:r>
          </w:p>
          <w:p w14:paraId="0A1E7BC5" w14:textId="77777777" w:rsidR="00A11676" w:rsidRPr="00FB36C7" w:rsidRDefault="00A11676" w:rsidP="00934B4C">
            <w:pPr>
              <w:rPr>
                <w:rStyle w:val="Hyperlink"/>
              </w:rPr>
            </w:pPr>
            <w:r>
              <w:rPr>
                <w:color w:val="0000FF"/>
                <w:u w:val="single"/>
              </w:rPr>
              <w:instrText xml:space="preserve">" </w:instrText>
            </w:r>
            <w:r>
              <w:rPr>
                <w:color w:val="0000FF"/>
                <w:u w:val="single"/>
              </w:rPr>
              <w:fldChar w:fldCharType="separate"/>
            </w:r>
            <w:r w:rsidRPr="00FB36C7">
              <w:rPr>
                <w:rStyle w:val="Hyperlink"/>
              </w:rPr>
              <w:t>spsthailand@gmail.com</w:t>
            </w:r>
          </w:p>
          <w:p w14:paraId="576B68C8" w14:textId="4E7EE3D8" w:rsidR="001413DC" w:rsidRPr="00934B4C" w:rsidRDefault="00A11676" w:rsidP="00934B4C">
            <w:r>
              <w:rPr>
                <w:color w:val="0000FF"/>
                <w:u w:val="single"/>
              </w:rPr>
              <w:fldChar w:fldCharType="end"/>
            </w:r>
            <w:r w:rsidR="004C76B6" w:rsidRPr="00934B4C">
              <w:t xml:space="preserve">Websites: </w:t>
            </w:r>
            <w:hyperlink r:id="rId11" w:history="1">
              <w:r w:rsidR="00A7323C" w:rsidRPr="00FB36C7">
                <w:rPr>
                  <w:rStyle w:val="Hyperlink"/>
                </w:rPr>
                <w:t>http://www.acfs.go.th</w:t>
              </w:r>
            </w:hyperlink>
            <w:r w:rsidR="00A7323C">
              <w:t xml:space="preserve"> </w:t>
            </w:r>
          </w:p>
          <w:p w14:paraId="4E9F9759" w14:textId="0C3527E0" w:rsidR="001413DC" w:rsidRPr="00934B4C" w:rsidRDefault="00804852" w:rsidP="00934B4C">
            <w:pPr>
              <w:spacing w:after="240"/>
            </w:pPr>
            <w:hyperlink r:id="rId12" w:history="1">
              <w:r w:rsidR="00A7323C" w:rsidRPr="00FB36C7">
                <w:rPr>
                  <w:rStyle w:val="Hyperlink"/>
                </w:rPr>
                <w:t>http://www.spsthailand.net/</w:t>
              </w:r>
            </w:hyperlink>
            <w:bookmarkStart w:id="22" w:name="spsTextSupplierAddress"/>
            <w:bookmarkEnd w:id="22"/>
            <w:r w:rsidR="00A7323C">
              <w:t xml:space="preserve"> </w:t>
            </w:r>
          </w:p>
        </w:tc>
      </w:tr>
    </w:tbl>
    <w:p w14:paraId="0E683E2F" w14:textId="77777777" w:rsidR="00AD0FDA" w:rsidRPr="00934B4C" w:rsidRDefault="00AD0FDA" w:rsidP="00934B4C"/>
    <w:p w14:paraId="50264F90" w14:textId="77777777" w:rsidR="00AD0FDA" w:rsidRPr="00934B4C" w:rsidRDefault="004C76B6" w:rsidP="00934B4C">
      <w:pPr>
        <w:jc w:val="center"/>
        <w:rPr>
          <w:b/>
        </w:rPr>
      </w:pPr>
      <w:r w:rsidRPr="00934B4C">
        <w:rPr>
          <w:b/>
        </w:rPr>
        <w:t>__________</w:t>
      </w:r>
    </w:p>
    <w:sectPr w:rsidR="00AD0FDA" w:rsidRPr="00934B4C" w:rsidSect="00A7323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4DE61" w14:textId="77777777" w:rsidR="00804852" w:rsidRDefault="00804852">
      <w:r>
        <w:separator/>
      </w:r>
    </w:p>
  </w:endnote>
  <w:endnote w:type="continuationSeparator" w:id="0">
    <w:p w14:paraId="6B507E7D" w14:textId="77777777" w:rsidR="00804852" w:rsidRDefault="0080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A3E9F" w14:textId="7B204131" w:rsidR="00AD0FDA" w:rsidRPr="00A7323C" w:rsidRDefault="00A7323C" w:rsidP="00A7323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A37DA" w14:textId="601F3FCC" w:rsidR="00AD0FDA" w:rsidRPr="00A7323C" w:rsidRDefault="00A7323C" w:rsidP="00A7323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AE0F" w14:textId="77777777" w:rsidR="009A1BA8" w:rsidRPr="00934B4C" w:rsidRDefault="004C76B6">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FA0EB" w14:textId="77777777" w:rsidR="00804852" w:rsidRDefault="00804852">
      <w:r>
        <w:separator/>
      </w:r>
    </w:p>
  </w:footnote>
  <w:footnote w:type="continuationSeparator" w:id="0">
    <w:p w14:paraId="00E18CCC" w14:textId="77777777" w:rsidR="00804852" w:rsidRDefault="0080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2554C" w14:textId="77777777" w:rsidR="00A7323C" w:rsidRPr="00A7323C" w:rsidRDefault="00A7323C" w:rsidP="00A7323C">
    <w:pPr>
      <w:pStyle w:val="Header"/>
      <w:pBdr>
        <w:bottom w:val="single" w:sz="4" w:space="1" w:color="auto"/>
      </w:pBdr>
      <w:tabs>
        <w:tab w:val="clear" w:pos="4513"/>
        <w:tab w:val="clear" w:pos="9027"/>
      </w:tabs>
      <w:jc w:val="center"/>
    </w:pPr>
    <w:r w:rsidRPr="00A7323C">
      <w:t>G/SPS/N/THA/216/Add.2</w:t>
    </w:r>
  </w:p>
  <w:p w14:paraId="4A24A9E1" w14:textId="77777777" w:rsidR="00A7323C" w:rsidRPr="00A7323C" w:rsidRDefault="00A7323C" w:rsidP="00A7323C">
    <w:pPr>
      <w:pStyle w:val="Header"/>
      <w:pBdr>
        <w:bottom w:val="single" w:sz="4" w:space="1" w:color="auto"/>
      </w:pBdr>
      <w:tabs>
        <w:tab w:val="clear" w:pos="4513"/>
        <w:tab w:val="clear" w:pos="9027"/>
      </w:tabs>
      <w:jc w:val="center"/>
    </w:pPr>
  </w:p>
  <w:p w14:paraId="047E3C5D" w14:textId="6F4F23FE" w:rsidR="00A7323C" w:rsidRPr="00A7323C" w:rsidRDefault="00A7323C" w:rsidP="00A7323C">
    <w:pPr>
      <w:pStyle w:val="Header"/>
      <w:pBdr>
        <w:bottom w:val="single" w:sz="4" w:space="1" w:color="auto"/>
      </w:pBdr>
      <w:tabs>
        <w:tab w:val="clear" w:pos="4513"/>
        <w:tab w:val="clear" w:pos="9027"/>
      </w:tabs>
      <w:jc w:val="center"/>
    </w:pPr>
    <w:r w:rsidRPr="00A7323C">
      <w:t xml:space="preserve">- </w:t>
    </w:r>
    <w:r w:rsidRPr="00A7323C">
      <w:fldChar w:fldCharType="begin"/>
    </w:r>
    <w:r w:rsidRPr="00A7323C">
      <w:instrText xml:space="preserve"> PAGE </w:instrText>
    </w:r>
    <w:r w:rsidRPr="00A7323C">
      <w:fldChar w:fldCharType="separate"/>
    </w:r>
    <w:r w:rsidR="00E86086">
      <w:rPr>
        <w:noProof/>
      </w:rPr>
      <w:t>2</w:t>
    </w:r>
    <w:r w:rsidRPr="00A7323C">
      <w:fldChar w:fldCharType="end"/>
    </w:r>
    <w:r w:rsidRPr="00A7323C">
      <w:t xml:space="preserve"> -</w:t>
    </w:r>
  </w:p>
  <w:p w14:paraId="4123FC4E" w14:textId="1EBE4588" w:rsidR="00AD0FDA" w:rsidRPr="00A7323C" w:rsidRDefault="00AD0FDA" w:rsidP="00A7323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F579" w14:textId="77777777" w:rsidR="00A7323C" w:rsidRPr="00A7323C" w:rsidRDefault="00A7323C" w:rsidP="00A7323C">
    <w:pPr>
      <w:pStyle w:val="Header"/>
      <w:pBdr>
        <w:bottom w:val="single" w:sz="4" w:space="1" w:color="auto"/>
      </w:pBdr>
      <w:tabs>
        <w:tab w:val="clear" w:pos="4513"/>
        <w:tab w:val="clear" w:pos="9027"/>
      </w:tabs>
      <w:jc w:val="center"/>
    </w:pPr>
    <w:r w:rsidRPr="00A7323C">
      <w:t>G/SPS/N/THA/216/Add.2</w:t>
    </w:r>
  </w:p>
  <w:p w14:paraId="734AFC4F" w14:textId="77777777" w:rsidR="00A7323C" w:rsidRPr="00A7323C" w:rsidRDefault="00A7323C" w:rsidP="00A7323C">
    <w:pPr>
      <w:pStyle w:val="Header"/>
      <w:pBdr>
        <w:bottom w:val="single" w:sz="4" w:space="1" w:color="auto"/>
      </w:pBdr>
      <w:tabs>
        <w:tab w:val="clear" w:pos="4513"/>
        <w:tab w:val="clear" w:pos="9027"/>
      </w:tabs>
      <w:jc w:val="center"/>
    </w:pPr>
  </w:p>
  <w:p w14:paraId="6EE2BAF0" w14:textId="3F351A9E" w:rsidR="00A7323C" w:rsidRPr="00A7323C" w:rsidRDefault="00A7323C" w:rsidP="00A7323C">
    <w:pPr>
      <w:pStyle w:val="Header"/>
      <w:pBdr>
        <w:bottom w:val="single" w:sz="4" w:space="1" w:color="auto"/>
      </w:pBdr>
      <w:tabs>
        <w:tab w:val="clear" w:pos="4513"/>
        <w:tab w:val="clear" w:pos="9027"/>
      </w:tabs>
      <w:jc w:val="center"/>
    </w:pPr>
    <w:r w:rsidRPr="00A7323C">
      <w:t xml:space="preserve">- </w:t>
    </w:r>
    <w:r w:rsidRPr="00A7323C">
      <w:fldChar w:fldCharType="begin"/>
    </w:r>
    <w:r w:rsidRPr="00A7323C">
      <w:instrText xml:space="preserve"> PAGE </w:instrText>
    </w:r>
    <w:r w:rsidRPr="00A7323C">
      <w:fldChar w:fldCharType="separate"/>
    </w:r>
    <w:r w:rsidRPr="00A7323C">
      <w:rPr>
        <w:noProof/>
      </w:rPr>
      <w:t>2</w:t>
    </w:r>
    <w:r w:rsidRPr="00A7323C">
      <w:fldChar w:fldCharType="end"/>
    </w:r>
    <w:r w:rsidRPr="00A7323C">
      <w:t xml:space="preserve"> -</w:t>
    </w:r>
  </w:p>
  <w:p w14:paraId="0A1FA4D9" w14:textId="1F71E173" w:rsidR="00AD0FDA" w:rsidRPr="00A7323C" w:rsidRDefault="00AD0FDA" w:rsidP="00A7323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13DC" w14:paraId="2EC47467" w14:textId="77777777" w:rsidTr="00B13A58">
      <w:trPr>
        <w:trHeight w:val="240"/>
        <w:jc w:val="center"/>
      </w:trPr>
      <w:tc>
        <w:tcPr>
          <w:tcW w:w="3794" w:type="dxa"/>
          <w:shd w:val="clear" w:color="auto" w:fill="FFFFFF"/>
          <w:tcMar>
            <w:left w:w="108" w:type="dxa"/>
            <w:right w:w="108" w:type="dxa"/>
          </w:tcMar>
          <w:vAlign w:val="center"/>
        </w:tcPr>
        <w:p w14:paraId="10D1605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69A3F9" w14:textId="00009911" w:rsidR="00ED54E0" w:rsidRPr="00AD0FDA" w:rsidRDefault="00A7323C" w:rsidP="0081481D">
          <w:pPr>
            <w:jc w:val="right"/>
            <w:rPr>
              <w:b/>
              <w:color w:val="FF0000"/>
              <w:szCs w:val="16"/>
            </w:rPr>
          </w:pPr>
          <w:r>
            <w:rPr>
              <w:b/>
              <w:color w:val="FF0000"/>
              <w:szCs w:val="16"/>
            </w:rPr>
            <w:t xml:space="preserve"> </w:t>
          </w:r>
        </w:p>
      </w:tc>
    </w:tr>
    <w:bookmarkEnd w:id="23"/>
    <w:tr w:rsidR="001413DC" w14:paraId="36AE65CA" w14:textId="77777777" w:rsidTr="00B13A58">
      <w:trPr>
        <w:trHeight w:val="213"/>
        <w:jc w:val="center"/>
      </w:trPr>
      <w:tc>
        <w:tcPr>
          <w:tcW w:w="3794" w:type="dxa"/>
          <w:vMerge w:val="restart"/>
          <w:shd w:val="clear" w:color="auto" w:fill="FFFFFF"/>
          <w:tcMar>
            <w:left w:w="0" w:type="dxa"/>
            <w:right w:w="0" w:type="dxa"/>
          </w:tcMar>
        </w:tcPr>
        <w:p w14:paraId="41B2714E" w14:textId="77777777" w:rsidR="00ED54E0" w:rsidRPr="00AD0FDA" w:rsidRDefault="004C76B6" w:rsidP="0081481D">
          <w:pPr>
            <w:jc w:val="left"/>
          </w:pPr>
          <w:r>
            <w:rPr>
              <w:noProof/>
              <w:lang w:val="en-US" w:bidi="th-TH"/>
            </w:rPr>
            <w:drawing>
              <wp:inline distT="0" distB="0" distL="0" distR="0" wp14:anchorId="5F25466D" wp14:editId="340B9D9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320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B187A9" w14:textId="77777777" w:rsidR="00ED54E0" w:rsidRPr="00AD0FDA" w:rsidRDefault="00ED54E0" w:rsidP="0081481D">
          <w:pPr>
            <w:jc w:val="right"/>
            <w:rPr>
              <w:b/>
              <w:szCs w:val="16"/>
            </w:rPr>
          </w:pPr>
        </w:p>
      </w:tc>
    </w:tr>
    <w:tr w:rsidR="001413DC" w14:paraId="707C19F1" w14:textId="77777777" w:rsidTr="00B13A58">
      <w:trPr>
        <w:trHeight w:val="868"/>
        <w:jc w:val="center"/>
      </w:trPr>
      <w:tc>
        <w:tcPr>
          <w:tcW w:w="3794" w:type="dxa"/>
          <w:vMerge/>
          <w:shd w:val="clear" w:color="auto" w:fill="FFFFFF"/>
          <w:tcMar>
            <w:left w:w="108" w:type="dxa"/>
            <w:right w:w="108" w:type="dxa"/>
          </w:tcMar>
        </w:tcPr>
        <w:p w14:paraId="5B83D8E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221BE2" w14:textId="77777777" w:rsidR="00A7323C" w:rsidRDefault="00A7323C" w:rsidP="0081481D">
          <w:pPr>
            <w:jc w:val="right"/>
            <w:rPr>
              <w:b/>
              <w:szCs w:val="16"/>
            </w:rPr>
          </w:pPr>
          <w:bookmarkStart w:id="24" w:name="bmkSymbols"/>
          <w:r>
            <w:rPr>
              <w:b/>
              <w:szCs w:val="16"/>
            </w:rPr>
            <w:t>G/SPS/N/THA/216/Add.2</w:t>
          </w:r>
        </w:p>
        <w:bookmarkEnd w:id="24"/>
        <w:p w14:paraId="6C255D60" w14:textId="74B3A732" w:rsidR="00AD0FDA" w:rsidRPr="00934B4C" w:rsidRDefault="00AD0FDA" w:rsidP="0081481D">
          <w:pPr>
            <w:jc w:val="right"/>
            <w:rPr>
              <w:b/>
              <w:szCs w:val="16"/>
            </w:rPr>
          </w:pPr>
        </w:p>
      </w:tc>
    </w:tr>
    <w:tr w:rsidR="001413DC" w14:paraId="1FAB30AF" w14:textId="77777777" w:rsidTr="00B13A58">
      <w:trPr>
        <w:trHeight w:val="240"/>
        <w:jc w:val="center"/>
      </w:trPr>
      <w:tc>
        <w:tcPr>
          <w:tcW w:w="3794" w:type="dxa"/>
          <w:vMerge/>
          <w:shd w:val="clear" w:color="auto" w:fill="FFFFFF"/>
          <w:tcMar>
            <w:left w:w="108" w:type="dxa"/>
            <w:right w:w="108" w:type="dxa"/>
          </w:tcMar>
          <w:vAlign w:val="center"/>
        </w:tcPr>
        <w:p w14:paraId="63FC2C4F" w14:textId="77777777" w:rsidR="00ED54E0" w:rsidRPr="00AD0FDA" w:rsidRDefault="00ED54E0" w:rsidP="0081481D"/>
      </w:tc>
      <w:tc>
        <w:tcPr>
          <w:tcW w:w="5448" w:type="dxa"/>
          <w:gridSpan w:val="2"/>
          <w:shd w:val="clear" w:color="auto" w:fill="FFFFFF"/>
          <w:tcMar>
            <w:left w:w="108" w:type="dxa"/>
            <w:right w:w="108" w:type="dxa"/>
          </w:tcMar>
          <w:vAlign w:val="center"/>
        </w:tcPr>
        <w:p w14:paraId="5C3CB2FB" w14:textId="2FF5829D" w:rsidR="00ED54E0" w:rsidRPr="00AD0FDA" w:rsidRDefault="00BD1564" w:rsidP="0081481D">
          <w:pPr>
            <w:jc w:val="right"/>
            <w:rPr>
              <w:szCs w:val="16"/>
            </w:rPr>
          </w:pPr>
          <w:bookmarkStart w:id="25" w:name="bmkDate"/>
          <w:bookmarkStart w:id="26" w:name="spsDateDistribution"/>
          <w:bookmarkEnd w:id="25"/>
          <w:bookmarkEnd w:id="26"/>
          <w:r>
            <w:rPr>
              <w:szCs w:val="16"/>
            </w:rPr>
            <w:t>28 May 2020</w:t>
          </w:r>
        </w:p>
      </w:tc>
    </w:tr>
    <w:tr w:rsidR="001413DC" w14:paraId="57910B1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7779D4" w14:textId="705B3811" w:rsidR="00ED54E0" w:rsidRPr="00AD0FDA" w:rsidRDefault="004C76B6" w:rsidP="0081481D">
          <w:pPr>
            <w:jc w:val="left"/>
            <w:rPr>
              <w:b/>
            </w:rPr>
          </w:pPr>
          <w:bookmarkStart w:id="27" w:name="bmkSerial"/>
          <w:r w:rsidRPr="00934B4C">
            <w:rPr>
              <w:color w:val="FF0000"/>
              <w:szCs w:val="16"/>
            </w:rPr>
            <w:t>(</w:t>
          </w:r>
          <w:bookmarkStart w:id="28" w:name="spsSerialNumber"/>
          <w:bookmarkEnd w:id="28"/>
          <w:r w:rsidR="00BD1564">
            <w:rPr>
              <w:color w:val="FF0000"/>
              <w:szCs w:val="16"/>
            </w:rPr>
            <w:t>20-</w:t>
          </w:r>
          <w:r w:rsidR="00BB2B53">
            <w:rPr>
              <w:color w:val="FF0000"/>
              <w:szCs w:val="16"/>
            </w:rPr>
            <w:t>3856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3895BBC" w14:textId="77777777" w:rsidR="00ED54E0" w:rsidRPr="00AD0FDA" w:rsidRDefault="004C76B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8608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86086">
            <w:rPr>
              <w:bCs/>
              <w:noProof/>
              <w:szCs w:val="16"/>
            </w:rPr>
            <w:t>2</w:t>
          </w:r>
          <w:r w:rsidRPr="00934B4C">
            <w:rPr>
              <w:bCs/>
              <w:szCs w:val="16"/>
            </w:rPr>
            <w:fldChar w:fldCharType="end"/>
          </w:r>
          <w:bookmarkEnd w:id="29"/>
        </w:p>
      </w:tc>
    </w:tr>
    <w:tr w:rsidR="001413DC" w14:paraId="3A6D023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6382B7" w14:textId="5F90BE43" w:rsidR="00ED54E0" w:rsidRPr="00AD0FDA" w:rsidRDefault="00A732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9A8F01" w14:textId="3FAE1E1C" w:rsidR="00ED54E0" w:rsidRPr="00934B4C" w:rsidRDefault="00A7323C" w:rsidP="00F342EB">
          <w:pPr>
            <w:jc w:val="right"/>
            <w:rPr>
              <w:bCs/>
              <w:szCs w:val="18"/>
            </w:rPr>
          </w:pPr>
          <w:bookmarkStart w:id="31" w:name="bmkLanguage"/>
          <w:r>
            <w:rPr>
              <w:bCs/>
              <w:szCs w:val="18"/>
            </w:rPr>
            <w:t>Original: English</w:t>
          </w:r>
          <w:bookmarkEnd w:id="31"/>
        </w:p>
      </w:tc>
    </w:tr>
  </w:tbl>
  <w:p w14:paraId="02F9C9C7"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526C2A">
      <w:start w:val="1"/>
      <w:numFmt w:val="decimal"/>
      <w:pStyle w:val="SummaryText"/>
      <w:lvlText w:val="%1."/>
      <w:lvlJc w:val="left"/>
      <w:pPr>
        <w:ind w:left="360" w:hanging="360"/>
      </w:pPr>
    </w:lvl>
    <w:lvl w:ilvl="1" w:tplc="06CE78B6" w:tentative="1">
      <w:start w:val="1"/>
      <w:numFmt w:val="lowerLetter"/>
      <w:lvlText w:val="%2."/>
      <w:lvlJc w:val="left"/>
      <w:pPr>
        <w:ind w:left="1080" w:hanging="360"/>
      </w:pPr>
    </w:lvl>
    <w:lvl w:ilvl="2" w:tplc="5336D810" w:tentative="1">
      <w:start w:val="1"/>
      <w:numFmt w:val="lowerRoman"/>
      <w:lvlText w:val="%3."/>
      <w:lvlJc w:val="right"/>
      <w:pPr>
        <w:ind w:left="1800" w:hanging="180"/>
      </w:pPr>
    </w:lvl>
    <w:lvl w:ilvl="3" w:tplc="5B16E7CC" w:tentative="1">
      <w:start w:val="1"/>
      <w:numFmt w:val="decimal"/>
      <w:lvlText w:val="%4."/>
      <w:lvlJc w:val="left"/>
      <w:pPr>
        <w:ind w:left="2520" w:hanging="360"/>
      </w:pPr>
    </w:lvl>
    <w:lvl w:ilvl="4" w:tplc="40C661E0" w:tentative="1">
      <w:start w:val="1"/>
      <w:numFmt w:val="lowerLetter"/>
      <w:lvlText w:val="%5."/>
      <w:lvlJc w:val="left"/>
      <w:pPr>
        <w:ind w:left="3240" w:hanging="360"/>
      </w:pPr>
    </w:lvl>
    <w:lvl w:ilvl="5" w:tplc="65AE27C4" w:tentative="1">
      <w:start w:val="1"/>
      <w:numFmt w:val="lowerRoman"/>
      <w:lvlText w:val="%6."/>
      <w:lvlJc w:val="right"/>
      <w:pPr>
        <w:ind w:left="3960" w:hanging="180"/>
      </w:pPr>
    </w:lvl>
    <w:lvl w:ilvl="6" w:tplc="DD92EF1C" w:tentative="1">
      <w:start w:val="1"/>
      <w:numFmt w:val="decimal"/>
      <w:lvlText w:val="%7."/>
      <w:lvlJc w:val="left"/>
      <w:pPr>
        <w:ind w:left="4680" w:hanging="360"/>
      </w:pPr>
    </w:lvl>
    <w:lvl w:ilvl="7" w:tplc="96CEF9B6" w:tentative="1">
      <w:start w:val="1"/>
      <w:numFmt w:val="lowerLetter"/>
      <w:lvlText w:val="%8."/>
      <w:lvlJc w:val="left"/>
      <w:pPr>
        <w:ind w:left="5400" w:hanging="360"/>
      </w:pPr>
    </w:lvl>
    <w:lvl w:ilvl="8" w:tplc="675CB6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413DC"/>
    <w:rsid w:val="0017046C"/>
    <w:rsid w:val="00182B84"/>
    <w:rsid w:val="001B3F7A"/>
    <w:rsid w:val="001C5CCE"/>
    <w:rsid w:val="001E291F"/>
    <w:rsid w:val="00213B9B"/>
    <w:rsid w:val="00233408"/>
    <w:rsid w:val="0027067B"/>
    <w:rsid w:val="002B5ED3"/>
    <w:rsid w:val="002F1872"/>
    <w:rsid w:val="00312AB5"/>
    <w:rsid w:val="00350C33"/>
    <w:rsid w:val="003572B4"/>
    <w:rsid w:val="00361102"/>
    <w:rsid w:val="00366F84"/>
    <w:rsid w:val="003E13B7"/>
    <w:rsid w:val="00467032"/>
    <w:rsid w:val="0046754A"/>
    <w:rsid w:val="004C76B6"/>
    <w:rsid w:val="004F203A"/>
    <w:rsid w:val="005336B8"/>
    <w:rsid w:val="00547B5F"/>
    <w:rsid w:val="005B04B9"/>
    <w:rsid w:val="005B68C7"/>
    <w:rsid w:val="005B7054"/>
    <w:rsid w:val="005C092B"/>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4852"/>
    <w:rsid w:val="00807247"/>
    <w:rsid w:val="0081481D"/>
    <w:rsid w:val="00840C2B"/>
    <w:rsid w:val="008739FD"/>
    <w:rsid w:val="00893E85"/>
    <w:rsid w:val="008E372C"/>
    <w:rsid w:val="00934B4C"/>
    <w:rsid w:val="0099458A"/>
    <w:rsid w:val="009A1BA8"/>
    <w:rsid w:val="009A6F54"/>
    <w:rsid w:val="009F086B"/>
    <w:rsid w:val="00A02A99"/>
    <w:rsid w:val="00A11676"/>
    <w:rsid w:val="00A6057A"/>
    <w:rsid w:val="00A7323C"/>
    <w:rsid w:val="00A74017"/>
    <w:rsid w:val="00A74F19"/>
    <w:rsid w:val="00AA332C"/>
    <w:rsid w:val="00AB49C0"/>
    <w:rsid w:val="00AC27F8"/>
    <w:rsid w:val="00AD0FDA"/>
    <w:rsid w:val="00AD4C72"/>
    <w:rsid w:val="00AE2AEE"/>
    <w:rsid w:val="00AF543C"/>
    <w:rsid w:val="00B00276"/>
    <w:rsid w:val="00B13A58"/>
    <w:rsid w:val="00B230EC"/>
    <w:rsid w:val="00B40C21"/>
    <w:rsid w:val="00B52738"/>
    <w:rsid w:val="00B56EDC"/>
    <w:rsid w:val="00B91FCF"/>
    <w:rsid w:val="00BB1F84"/>
    <w:rsid w:val="00BB2B53"/>
    <w:rsid w:val="00BD1564"/>
    <w:rsid w:val="00BE5468"/>
    <w:rsid w:val="00C11EAC"/>
    <w:rsid w:val="00C305D7"/>
    <w:rsid w:val="00C30F2A"/>
    <w:rsid w:val="00C43456"/>
    <w:rsid w:val="00C5291D"/>
    <w:rsid w:val="00C52DE3"/>
    <w:rsid w:val="00C65C0C"/>
    <w:rsid w:val="00C808FC"/>
    <w:rsid w:val="00CC5FFA"/>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608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
    <w:name w:val="Unresolved Mention"/>
    <w:basedOn w:val="DefaultParagraphFont"/>
    <w:uiPriority w:val="99"/>
    <w:rsid w:val="00A73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421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HA/20_3421_00_e.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2020-06-03T05:25:00Z</dcterms:created>
  <dcterms:modified xsi:type="dcterms:W3CDTF">2020-06-03T05:25:00Z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G/SPS/N/THA/216/Add.2</vt:lpwstr>
  </property>
</Properties>
</file>